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511A" w:rsidRDefault="007E511A">
      <w:r w:rsidRPr="007E511A">
        <w:rPr>
          <w:noProof/>
          <w:lang w:eastAsia="ru-RU"/>
        </w:rPr>
        <w:drawing>
          <wp:inline distT="0" distB="0" distL="0" distR="0">
            <wp:extent cx="5940425" cy="7920567"/>
            <wp:effectExtent l="0" t="0" r="3175" b="4445"/>
            <wp:docPr id="1" name="Рисунок 1" descr="C:\Users\Dom\Downloads\IMG_20181016_1619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m\Downloads\IMG_20181016_161949.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7920567"/>
                    </a:xfrm>
                    <a:prstGeom prst="rect">
                      <a:avLst/>
                    </a:prstGeom>
                    <a:noFill/>
                    <a:ln>
                      <a:noFill/>
                    </a:ln>
                  </pic:spPr>
                </pic:pic>
              </a:graphicData>
            </a:graphic>
          </wp:inline>
        </w:drawing>
      </w:r>
    </w:p>
    <w:p w:rsidR="007E511A" w:rsidRDefault="007E511A" w:rsidP="007E511A"/>
    <w:p w:rsidR="00C565E0" w:rsidRDefault="00C565E0" w:rsidP="007E511A">
      <w:pPr>
        <w:ind w:firstLine="708"/>
      </w:pPr>
    </w:p>
    <w:p w:rsidR="007E511A" w:rsidRDefault="007E511A" w:rsidP="007E511A">
      <w:pPr>
        <w:ind w:firstLine="708"/>
      </w:pPr>
    </w:p>
    <w:p w:rsidR="007E511A" w:rsidRDefault="007E511A" w:rsidP="007E511A">
      <w:pPr>
        <w:ind w:firstLine="708"/>
      </w:pPr>
    </w:p>
    <w:p w:rsidR="007E511A" w:rsidRPr="007E511A" w:rsidRDefault="007E511A" w:rsidP="007E511A">
      <w:pPr>
        <w:numPr>
          <w:ilvl w:val="0"/>
          <w:numId w:val="1"/>
        </w:numPr>
        <w:tabs>
          <w:tab w:val="left" w:pos="284"/>
        </w:tabs>
        <w:spacing w:after="0" w:line="240" w:lineRule="auto"/>
        <w:ind w:right="-81"/>
        <w:jc w:val="both"/>
        <w:rPr>
          <w:rFonts w:ascii="Times New Roman" w:eastAsia="Times New Roman" w:hAnsi="Times New Roman" w:cs="Times New Roman"/>
          <w:sz w:val="24"/>
          <w:szCs w:val="24"/>
        </w:rPr>
      </w:pPr>
      <w:proofErr w:type="gramStart"/>
      <w:r w:rsidRPr="007E511A">
        <w:rPr>
          <w:rFonts w:ascii="Times New Roman" w:eastAsia="Times New Roman" w:hAnsi="Times New Roman" w:cs="Times New Roman"/>
          <w:sz w:val="24"/>
          <w:szCs w:val="24"/>
        </w:rPr>
        <w:lastRenderedPageBreak/>
        <w:t>рассмотрение</w:t>
      </w:r>
      <w:proofErr w:type="gramEnd"/>
      <w:r w:rsidRPr="007E511A">
        <w:rPr>
          <w:rFonts w:ascii="Times New Roman" w:eastAsia="Times New Roman" w:hAnsi="Times New Roman" w:cs="Times New Roman"/>
          <w:sz w:val="24"/>
          <w:szCs w:val="24"/>
        </w:rPr>
        <w:t xml:space="preserve"> вопросов организации дополнительных платных услуг;</w:t>
      </w:r>
    </w:p>
    <w:p w:rsidR="007E511A" w:rsidRPr="007E511A" w:rsidRDefault="007E511A" w:rsidP="007E511A">
      <w:pPr>
        <w:numPr>
          <w:ilvl w:val="0"/>
          <w:numId w:val="1"/>
        </w:numPr>
        <w:tabs>
          <w:tab w:val="left" w:pos="284"/>
        </w:tabs>
        <w:spacing w:after="0" w:line="240" w:lineRule="auto"/>
        <w:ind w:right="-81"/>
        <w:jc w:val="both"/>
        <w:rPr>
          <w:rFonts w:ascii="Times New Roman" w:eastAsia="Times New Roman" w:hAnsi="Times New Roman" w:cs="Times New Roman"/>
          <w:sz w:val="24"/>
          <w:szCs w:val="24"/>
        </w:rPr>
      </w:pPr>
      <w:proofErr w:type="gramStart"/>
      <w:r w:rsidRPr="007E511A">
        <w:rPr>
          <w:rFonts w:ascii="Times New Roman" w:eastAsia="Times New Roman" w:hAnsi="Times New Roman" w:cs="Times New Roman"/>
          <w:sz w:val="24"/>
          <w:szCs w:val="24"/>
        </w:rPr>
        <w:t>заслушивание</w:t>
      </w:r>
      <w:proofErr w:type="gramEnd"/>
      <w:r w:rsidRPr="007E511A">
        <w:rPr>
          <w:rFonts w:ascii="Times New Roman" w:eastAsia="Times New Roman" w:hAnsi="Times New Roman" w:cs="Times New Roman"/>
          <w:sz w:val="24"/>
          <w:szCs w:val="24"/>
        </w:rPr>
        <w:t xml:space="preserve"> отчетов заведующего о создании условий для реализации образовательных программ;</w:t>
      </w:r>
    </w:p>
    <w:p w:rsidR="007E511A" w:rsidRPr="007E511A" w:rsidRDefault="007E511A" w:rsidP="007E511A">
      <w:pPr>
        <w:numPr>
          <w:ilvl w:val="0"/>
          <w:numId w:val="1"/>
        </w:numPr>
        <w:tabs>
          <w:tab w:val="left" w:pos="284"/>
        </w:tabs>
        <w:spacing w:after="0" w:line="240" w:lineRule="auto"/>
        <w:ind w:right="-81"/>
        <w:jc w:val="both"/>
        <w:rPr>
          <w:rFonts w:ascii="Times New Roman" w:eastAsia="Times New Roman" w:hAnsi="Times New Roman" w:cs="Times New Roman"/>
          <w:sz w:val="24"/>
          <w:szCs w:val="24"/>
        </w:rPr>
      </w:pPr>
      <w:proofErr w:type="gramStart"/>
      <w:r w:rsidRPr="007E511A">
        <w:rPr>
          <w:rFonts w:ascii="Times New Roman" w:eastAsia="Times New Roman" w:hAnsi="Times New Roman" w:cs="Times New Roman"/>
          <w:sz w:val="24"/>
          <w:szCs w:val="24"/>
        </w:rPr>
        <w:t>заслушивание</w:t>
      </w:r>
      <w:proofErr w:type="gramEnd"/>
      <w:r w:rsidRPr="007E511A">
        <w:rPr>
          <w:rFonts w:ascii="Times New Roman" w:eastAsia="Times New Roman" w:hAnsi="Times New Roman" w:cs="Times New Roman"/>
          <w:sz w:val="24"/>
          <w:szCs w:val="24"/>
        </w:rPr>
        <w:t xml:space="preserve"> отчетов воспитателей, специалистов о совершенствовании </w:t>
      </w:r>
      <w:proofErr w:type="spellStart"/>
      <w:r w:rsidRPr="007E511A">
        <w:rPr>
          <w:rFonts w:ascii="Times New Roman" w:eastAsia="Times New Roman" w:hAnsi="Times New Roman" w:cs="Times New Roman"/>
          <w:sz w:val="24"/>
          <w:szCs w:val="24"/>
        </w:rPr>
        <w:t>воспитательно</w:t>
      </w:r>
      <w:proofErr w:type="spellEnd"/>
      <w:r w:rsidRPr="007E511A">
        <w:rPr>
          <w:rFonts w:ascii="Times New Roman" w:eastAsia="Times New Roman" w:hAnsi="Times New Roman" w:cs="Times New Roman"/>
          <w:sz w:val="24"/>
          <w:szCs w:val="24"/>
        </w:rPr>
        <w:t>-образовательной работы с детьми;</w:t>
      </w:r>
    </w:p>
    <w:p w:rsidR="007E511A" w:rsidRPr="007E511A" w:rsidRDefault="007E511A" w:rsidP="007E511A">
      <w:pPr>
        <w:numPr>
          <w:ilvl w:val="0"/>
          <w:numId w:val="1"/>
        </w:numPr>
        <w:tabs>
          <w:tab w:val="left" w:pos="284"/>
        </w:tabs>
        <w:spacing w:after="0" w:line="240" w:lineRule="auto"/>
        <w:ind w:right="-81"/>
        <w:jc w:val="both"/>
        <w:rPr>
          <w:rFonts w:ascii="Times New Roman" w:eastAsia="Times New Roman" w:hAnsi="Times New Roman" w:cs="Times New Roman"/>
          <w:sz w:val="24"/>
          <w:szCs w:val="24"/>
        </w:rPr>
      </w:pPr>
      <w:proofErr w:type="gramStart"/>
      <w:r w:rsidRPr="007E511A">
        <w:rPr>
          <w:rFonts w:ascii="Times New Roman" w:eastAsia="Times New Roman" w:hAnsi="Times New Roman" w:cs="Times New Roman"/>
          <w:sz w:val="24"/>
          <w:szCs w:val="24"/>
        </w:rPr>
        <w:t>обсуждение</w:t>
      </w:r>
      <w:proofErr w:type="gramEnd"/>
      <w:r w:rsidRPr="007E511A">
        <w:rPr>
          <w:rFonts w:ascii="Times New Roman" w:eastAsia="Times New Roman" w:hAnsi="Times New Roman" w:cs="Times New Roman"/>
          <w:sz w:val="24"/>
          <w:szCs w:val="24"/>
        </w:rPr>
        <w:t xml:space="preserve"> и принятие локальных  актов  в  пределах  своей  компетенции;</w:t>
      </w:r>
    </w:p>
    <w:p w:rsidR="007E511A" w:rsidRPr="007E511A" w:rsidRDefault="007E511A" w:rsidP="007E511A">
      <w:pPr>
        <w:spacing w:after="0" w:line="240" w:lineRule="auto"/>
        <w:ind w:right="-81"/>
        <w:jc w:val="both"/>
        <w:rPr>
          <w:rFonts w:ascii="Times New Roman" w:eastAsia="Times New Roman" w:hAnsi="Times New Roman" w:cs="Times New Roman"/>
          <w:sz w:val="24"/>
          <w:szCs w:val="24"/>
        </w:rPr>
      </w:pPr>
      <w:r w:rsidRPr="007E511A">
        <w:rPr>
          <w:rFonts w:ascii="Times New Roman" w:eastAsia="Times New Roman" w:hAnsi="Times New Roman" w:cs="Times New Roman"/>
          <w:sz w:val="24"/>
          <w:szCs w:val="24"/>
        </w:rPr>
        <w:t xml:space="preserve">    Полномочия Педагогического совета Учреждения определяются Положением о Педагогическом совете и Уставом.</w:t>
      </w:r>
    </w:p>
    <w:p w:rsidR="007E511A" w:rsidRPr="007E511A" w:rsidRDefault="007E511A" w:rsidP="007E511A">
      <w:pPr>
        <w:spacing w:after="0" w:line="240" w:lineRule="auto"/>
        <w:ind w:right="-81"/>
        <w:jc w:val="both"/>
        <w:rPr>
          <w:rFonts w:ascii="Times New Roman" w:eastAsia="Times New Roman" w:hAnsi="Times New Roman" w:cs="Times New Roman"/>
          <w:sz w:val="24"/>
          <w:szCs w:val="24"/>
        </w:rPr>
      </w:pPr>
    </w:p>
    <w:p w:rsidR="007E511A" w:rsidRPr="007E511A" w:rsidRDefault="007E511A" w:rsidP="007E511A">
      <w:pPr>
        <w:spacing w:after="0" w:line="240" w:lineRule="auto"/>
        <w:ind w:right="-81"/>
        <w:jc w:val="center"/>
        <w:rPr>
          <w:rFonts w:ascii="Times New Roman" w:eastAsia="Times New Roman" w:hAnsi="Times New Roman" w:cs="Times New Roman"/>
          <w:sz w:val="24"/>
          <w:szCs w:val="24"/>
        </w:rPr>
      </w:pPr>
      <w:r w:rsidRPr="007E511A">
        <w:rPr>
          <w:rFonts w:ascii="Times New Roman" w:eastAsia="Times New Roman" w:hAnsi="Times New Roman" w:cs="Times New Roman"/>
          <w:b/>
          <w:sz w:val="24"/>
          <w:szCs w:val="24"/>
          <w:lang w:val="en-US"/>
        </w:rPr>
        <w:t>III</w:t>
      </w:r>
      <w:r w:rsidRPr="007E511A">
        <w:rPr>
          <w:rFonts w:ascii="Times New Roman" w:eastAsia="Times New Roman" w:hAnsi="Times New Roman" w:cs="Times New Roman"/>
          <w:b/>
          <w:sz w:val="24"/>
          <w:szCs w:val="24"/>
        </w:rPr>
        <w:t>. Состав Педагогического совета Учреждения.</w:t>
      </w:r>
    </w:p>
    <w:p w:rsidR="007E511A" w:rsidRPr="007E511A" w:rsidRDefault="007E511A" w:rsidP="007E511A">
      <w:pPr>
        <w:spacing w:after="0" w:line="240" w:lineRule="auto"/>
        <w:ind w:right="-81"/>
        <w:rPr>
          <w:rFonts w:ascii="Times New Roman" w:eastAsia="Times New Roman" w:hAnsi="Times New Roman" w:cs="Times New Roman"/>
          <w:sz w:val="24"/>
          <w:szCs w:val="24"/>
        </w:rPr>
      </w:pPr>
    </w:p>
    <w:p w:rsidR="007E511A" w:rsidRPr="007E511A" w:rsidRDefault="007E511A" w:rsidP="007E511A">
      <w:pPr>
        <w:spacing w:after="0" w:line="240" w:lineRule="auto"/>
        <w:ind w:right="-81"/>
        <w:jc w:val="both"/>
        <w:rPr>
          <w:rFonts w:ascii="Times New Roman" w:eastAsia="Times New Roman" w:hAnsi="Times New Roman" w:cs="Times New Roman"/>
          <w:sz w:val="24"/>
          <w:szCs w:val="24"/>
        </w:rPr>
      </w:pPr>
      <w:r w:rsidRPr="007E511A">
        <w:rPr>
          <w:rFonts w:ascii="Times New Roman" w:eastAsia="Times New Roman" w:hAnsi="Times New Roman" w:cs="Times New Roman"/>
          <w:sz w:val="24"/>
          <w:szCs w:val="24"/>
        </w:rPr>
        <w:t xml:space="preserve">3.1. Членами Педагогического </w:t>
      </w:r>
      <w:proofErr w:type="gramStart"/>
      <w:r w:rsidRPr="007E511A">
        <w:rPr>
          <w:rFonts w:ascii="Times New Roman" w:eastAsia="Times New Roman" w:hAnsi="Times New Roman" w:cs="Times New Roman"/>
          <w:sz w:val="24"/>
          <w:szCs w:val="24"/>
        </w:rPr>
        <w:t>совета  Учреждения</w:t>
      </w:r>
      <w:proofErr w:type="gramEnd"/>
      <w:r w:rsidRPr="007E511A">
        <w:rPr>
          <w:rFonts w:ascii="Times New Roman" w:eastAsia="Times New Roman" w:hAnsi="Times New Roman" w:cs="Times New Roman"/>
          <w:sz w:val="24"/>
          <w:szCs w:val="24"/>
        </w:rPr>
        <w:t xml:space="preserve"> являются все педагогические работники Учреждения, а также иные работники Учреждения, чья деятельность связана с содержанием и организацией </w:t>
      </w:r>
      <w:proofErr w:type="spellStart"/>
      <w:r w:rsidRPr="007E511A">
        <w:rPr>
          <w:rFonts w:ascii="Times New Roman" w:eastAsia="Times New Roman" w:hAnsi="Times New Roman" w:cs="Times New Roman"/>
          <w:sz w:val="24"/>
          <w:szCs w:val="24"/>
        </w:rPr>
        <w:t>воспитательно</w:t>
      </w:r>
      <w:proofErr w:type="spellEnd"/>
      <w:r w:rsidRPr="007E511A">
        <w:rPr>
          <w:rFonts w:ascii="Times New Roman" w:eastAsia="Times New Roman" w:hAnsi="Times New Roman" w:cs="Times New Roman"/>
          <w:sz w:val="24"/>
          <w:szCs w:val="24"/>
        </w:rPr>
        <w:t>-образовательного процесса.</w:t>
      </w:r>
    </w:p>
    <w:p w:rsidR="007E511A" w:rsidRPr="007E511A" w:rsidRDefault="007E511A" w:rsidP="007E511A">
      <w:pPr>
        <w:spacing w:after="0" w:line="240" w:lineRule="auto"/>
        <w:ind w:right="-81"/>
        <w:jc w:val="both"/>
        <w:rPr>
          <w:rFonts w:ascii="Times New Roman" w:eastAsia="Times New Roman" w:hAnsi="Times New Roman" w:cs="Times New Roman"/>
          <w:sz w:val="24"/>
          <w:szCs w:val="24"/>
        </w:rPr>
      </w:pPr>
      <w:r w:rsidRPr="007E511A">
        <w:rPr>
          <w:rFonts w:ascii="Times New Roman" w:eastAsia="Times New Roman" w:hAnsi="Times New Roman" w:cs="Times New Roman"/>
          <w:sz w:val="24"/>
          <w:szCs w:val="24"/>
        </w:rPr>
        <w:t>3.2. В некоторых случаях на заседаниях Педагогического совета Учреждения приглашаются медицинские работники, представители общественных организаций, учреждений, родителей (законных представителей), представителей Учредителя. Необходимость их приглашения определяется председателем Педагогического совета Учреждения. Приглашенные на заседание Педагогического совета Учреждения пользуются правом совещательного голоса.</w:t>
      </w:r>
    </w:p>
    <w:p w:rsidR="007E511A" w:rsidRPr="007E511A" w:rsidRDefault="007E511A" w:rsidP="007E511A">
      <w:pPr>
        <w:spacing w:after="0" w:line="240" w:lineRule="auto"/>
        <w:jc w:val="center"/>
        <w:rPr>
          <w:rFonts w:ascii="Times New Roman" w:eastAsia="Times New Roman" w:hAnsi="Times New Roman" w:cs="Times New Roman"/>
          <w:b/>
          <w:sz w:val="24"/>
          <w:szCs w:val="24"/>
        </w:rPr>
      </w:pPr>
    </w:p>
    <w:p w:rsidR="007E511A" w:rsidRPr="007E511A" w:rsidRDefault="007E511A" w:rsidP="007E511A">
      <w:pPr>
        <w:spacing w:after="0" w:line="240" w:lineRule="auto"/>
        <w:jc w:val="center"/>
        <w:rPr>
          <w:rFonts w:ascii="Times New Roman" w:eastAsia="Times New Roman" w:hAnsi="Times New Roman" w:cs="Times New Roman"/>
          <w:b/>
          <w:sz w:val="24"/>
          <w:szCs w:val="24"/>
        </w:rPr>
      </w:pPr>
      <w:r w:rsidRPr="007E511A">
        <w:rPr>
          <w:rFonts w:ascii="Times New Roman" w:eastAsia="Times New Roman" w:hAnsi="Times New Roman" w:cs="Times New Roman"/>
          <w:b/>
          <w:sz w:val="24"/>
          <w:szCs w:val="24"/>
          <w:lang w:val="en-US"/>
        </w:rPr>
        <w:t>IV</w:t>
      </w:r>
      <w:r w:rsidRPr="007E511A">
        <w:rPr>
          <w:rFonts w:ascii="Times New Roman" w:eastAsia="Times New Roman" w:hAnsi="Times New Roman" w:cs="Times New Roman"/>
          <w:b/>
          <w:sz w:val="24"/>
          <w:szCs w:val="24"/>
        </w:rPr>
        <w:t>. Организация работы Педагогического совета Учреждения.</w:t>
      </w:r>
    </w:p>
    <w:p w:rsidR="007E511A" w:rsidRPr="007E511A" w:rsidRDefault="007E511A" w:rsidP="007E511A">
      <w:pPr>
        <w:spacing w:after="0" w:line="240" w:lineRule="auto"/>
        <w:rPr>
          <w:rFonts w:ascii="Times New Roman" w:eastAsia="Times New Roman" w:hAnsi="Times New Roman" w:cs="Times New Roman"/>
          <w:sz w:val="24"/>
          <w:szCs w:val="24"/>
        </w:rPr>
      </w:pPr>
    </w:p>
    <w:p w:rsidR="007E511A" w:rsidRPr="007E511A" w:rsidRDefault="007E511A" w:rsidP="007E511A">
      <w:pPr>
        <w:spacing w:after="0" w:line="240" w:lineRule="auto"/>
        <w:ind w:right="-81"/>
        <w:jc w:val="both"/>
        <w:rPr>
          <w:rFonts w:ascii="Times New Roman" w:eastAsia="Times New Roman" w:hAnsi="Times New Roman" w:cs="Times New Roman"/>
          <w:sz w:val="24"/>
          <w:szCs w:val="24"/>
        </w:rPr>
      </w:pPr>
      <w:r w:rsidRPr="007E511A">
        <w:rPr>
          <w:rFonts w:ascii="Times New Roman" w:eastAsia="Times New Roman" w:hAnsi="Times New Roman" w:cs="Times New Roman"/>
          <w:sz w:val="24"/>
          <w:szCs w:val="24"/>
        </w:rPr>
        <w:t xml:space="preserve">4.1. </w:t>
      </w:r>
      <w:proofErr w:type="gramStart"/>
      <w:r w:rsidRPr="007E511A">
        <w:rPr>
          <w:rFonts w:ascii="Times New Roman" w:eastAsia="Times New Roman" w:hAnsi="Times New Roman" w:cs="Times New Roman"/>
          <w:sz w:val="24"/>
          <w:szCs w:val="24"/>
        </w:rPr>
        <w:t>Председатель  и</w:t>
      </w:r>
      <w:proofErr w:type="gramEnd"/>
      <w:r w:rsidRPr="007E511A">
        <w:rPr>
          <w:rFonts w:ascii="Times New Roman" w:eastAsia="Times New Roman" w:hAnsi="Times New Roman" w:cs="Times New Roman"/>
          <w:sz w:val="24"/>
          <w:szCs w:val="24"/>
        </w:rPr>
        <w:t xml:space="preserve">  секретарь   Педагогического  совета  Учреждения избираются  его членами  открытым  голосованием  большинством  голосов.</w:t>
      </w:r>
    </w:p>
    <w:p w:rsidR="007E511A" w:rsidRPr="007E511A" w:rsidRDefault="007E511A" w:rsidP="007E511A">
      <w:pPr>
        <w:spacing w:after="0" w:line="240" w:lineRule="auto"/>
        <w:ind w:right="-81"/>
        <w:jc w:val="both"/>
        <w:rPr>
          <w:rFonts w:ascii="Times New Roman" w:eastAsia="Times New Roman" w:hAnsi="Times New Roman" w:cs="Times New Roman"/>
          <w:sz w:val="24"/>
          <w:szCs w:val="24"/>
        </w:rPr>
      </w:pPr>
      <w:r w:rsidRPr="007E511A">
        <w:rPr>
          <w:rFonts w:ascii="Times New Roman" w:eastAsia="Times New Roman" w:hAnsi="Times New Roman" w:cs="Times New Roman"/>
          <w:sz w:val="24"/>
          <w:szCs w:val="24"/>
        </w:rPr>
        <w:t xml:space="preserve">4.2. </w:t>
      </w:r>
      <w:proofErr w:type="gramStart"/>
      <w:r w:rsidRPr="007E511A">
        <w:rPr>
          <w:rFonts w:ascii="Times New Roman" w:eastAsia="Times New Roman" w:hAnsi="Times New Roman" w:cs="Times New Roman"/>
          <w:sz w:val="24"/>
          <w:szCs w:val="24"/>
        </w:rPr>
        <w:t>Педагогический  совет</w:t>
      </w:r>
      <w:proofErr w:type="gramEnd"/>
      <w:r w:rsidRPr="007E511A">
        <w:rPr>
          <w:rFonts w:ascii="Times New Roman" w:eastAsia="Times New Roman" w:hAnsi="Times New Roman" w:cs="Times New Roman"/>
          <w:sz w:val="24"/>
          <w:szCs w:val="24"/>
        </w:rPr>
        <w:t xml:space="preserve">  Учреждения созывается    не  реже  4  раз  в  год. </w:t>
      </w:r>
    </w:p>
    <w:p w:rsidR="007E511A" w:rsidRPr="007E511A" w:rsidRDefault="007E511A" w:rsidP="007E511A">
      <w:pPr>
        <w:spacing w:after="0" w:line="240" w:lineRule="auto"/>
        <w:ind w:right="-81"/>
        <w:jc w:val="both"/>
        <w:rPr>
          <w:rFonts w:ascii="Times New Roman" w:eastAsia="Times New Roman" w:hAnsi="Times New Roman" w:cs="Times New Roman"/>
          <w:sz w:val="24"/>
          <w:szCs w:val="24"/>
        </w:rPr>
      </w:pPr>
      <w:r w:rsidRPr="007E511A">
        <w:rPr>
          <w:rFonts w:ascii="Times New Roman" w:eastAsia="Times New Roman" w:hAnsi="Times New Roman" w:cs="Times New Roman"/>
          <w:sz w:val="24"/>
          <w:szCs w:val="24"/>
        </w:rPr>
        <w:t xml:space="preserve">4.3. </w:t>
      </w:r>
      <w:proofErr w:type="gramStart"/>
      <w:r w:rsidRPr="007E511A">
        <w:rPr>
          <w:rFonts w:ascii="Times New Roman" w:eastAsia="Times New Roman" w:hAnsi="Times New Roman" w:cs="Times New Roman"/>
          <w:sz w:val="24"/>
          <w:szCs w:val="24"/>
        </w:rPr>
        <w:t>Педагогический  совет</w:t>
      </w:r>
      <w:proofErr w:type="gramEnd"/>
      <w:r w:rsidRPr="007E511A">
        <w:rPr>
          <w:rFonts w:ascii="Times New Roman" w:eastAsia="Times New Roman" w:hAnsi="Times New Roman" w:cs="Times New Roman"/>
          <w:sz w:val="24"/>
          <w:szCs w:val="24"/>
        </w:rPr>
        <w:t xml:space="preserve">   Учреждения правомочен  принимать  решения,  если  на  его  заседании  присутствовало  половины его состава. </w:t>
      </w:r>
    </w:p>
    <w:p w:rsidR="007E511A" w:rsidRPr="007E511A" w:rsidRDefault="007E511A" w:rsidP="007E511A">
      <w:pPr>
        <w:spacing w:after="0" w:line="240" w:lineRule="auto"/>
        <w:jc w:val="both"/>
        <w:rPr>
          <w:rFonts w:ascii="Times New Roman" w:eastAsia="Times New Roman" w:hAnsi="Times New Roman" w:cs="Times New Roman"/>
          <w:sz w:val="24"/>
          <w:szCs w:val="24"/>
        </w:rPr>
      </w:pPr>
      <w:r w:rsidRPr="007E511A">
        <w:rPr>
          <w:rFonts w:ascii="Times New Roman" w:eastAsia="Times New Roman" w:hAnsi="Times New Roman" w:cs="Times New Roman"/>
          <w:sz w:val="24"/>
          <w:szCs w:val="24"/>
        </w:rPr>
        <w:t xml:space="preserve">4.4. </w:t>
      </w:r>
      <w:proofErr w:type="gramStart"/>
      <w:r w:rsidRPr="007E511A">
        <w:rPr>
          <w:rFonts w:ascii="Times New Roman" w:eastAsia="Times New Roman" w:hAnsi="Times New Roman" w:cs="Times New Roman"/>
          <w:sz w:val="24"/>
          <w:szCs w:val="24"/>
        </w:rPr>
        <w:t>Решения  Педагогического</w:t>
      </w:r>
      <w:proofErr w:type="gramEnd"/>
      <w:r w:rsidRPr="007E511A">
        <w:rPr>
          <w:rFonts w:ascii="Times New Roman" w:eastAsia="Times New Roman" w:hAnsi="Times New Roman" w:cs="Times New Roman"/>
          <w:sz w:val="24"/>
          <w:szCs w:val="24"/>
        </w:rPr>
        <w:t xml:space="preserve">  совета Учреждения принимаются  открытым  голосованием и считается принятым, если за него проголосовало более половины присутствующих. Решение, принятое в пределах компетенции Педагогического совета и не противоречащее законодательству, является обязательным.  </w:t>
      </w:r>
    </w:p>
    <w:p w:rsidR="007E511A" w:rsidRPr="007E511A" w:rsidRDefault="007E511A" w:rsidP="007E511A">
      <w:pPr>
        <w:spacing w:after="0" w:line="240" w:lineRule="auto"/>
        <w:ind w:right="-81"/>
        <w:jc w:val="both"/>
        <w:rPr>
          <w:rFonts w:ascii="Times New Roman" w:eastAsia="Times New Roman" w:hAnsi="Times New Roman" w:cs="Times New Roman"/>
          <w:sz w:val="24"/>
          <w:szCs w:val="24"/>
        </w:rPr>
      </w:pPr>
    </w:p>
    <w:p w:rsidR="007E511A" w:rsidRPr="007E511A" w:rsidRDefault="007E511A" w:rsidP="007E511A">
      <w:pPr>
        <w:spacing w:after="0" w:line="240" w:lineRule="auto"/>
        <w:jc w:val="center"/>
        <w:rPr>
          <w:rFonts w:ascii="Times New Roman" w:eastAsia="Times New Roman" w:hAnsi="Times New Roman" w:cs="Times New Roman"/>
          <w:b/>
          <w:sz w:val="24"/>
          <w:szCs w:val="24"/>
        </w:rPr>
      </w:pPr>
      <w:r w:rsidRPr="007E511A">
        <w:rPr>
          <w:rFonts w:ascii="Times New Roman" w:eastAsia="Times New Roman" w:hAnsi="Times New Roman" w:cs="Times New Roman"/>
          <w:b/>
          <w:sz w:val="24"/>
          <w:szCs w:val="24"/>
          <w:lang w:val="en-US"/>
        </w:rPr>
        <w:t>V</w:t>
      </w:r>
      <w:r w:rsidRPr="007E511A">
        <w:rPr>
          <w:rFonts w:ascii="Times New Roman" w:eastAsia="Times New Roman" w:hAnsi="Times New Roman" w:cs="Times New Roman"/>
          <w:b/>
          <w:sz w:val="24"/>
          <w:szCs w:val="24"/>
        </w:rPr>
        <w:t>. Документация и отчетность.</w:t>
      </w:r>
    </w:p>
    <w:p w:rsidR="007E511A" w:rsidRPr="007E511A" w:rsidRDefault="007E511A" w:rsidP="007E511A">
      <w:pPr>
        <w:spacing w:after="0" w:line="240" w:lineRule="auto"/>
        <w:rPr>
          <w:rFonts w:ascii="Times New Roman" w:eastAsia="Times New Roman" w:hAnsi="Times New Roman" w:cs="Times New Roman"/>
          <w:b/>
          <w:sz w:val="24"/>
          <w:szCs w:val="24"/>
        </w:rPr>
      </w:pPr>
    </w:p>
    <w:p w:rsidR="007E511A" w:rsidRPr="007E511A" w:rsidRDefault="007E511A" w:rsidP="007E511A">
      <w:pPr>
        <w:spacing w:after="0" w:line="240" w:lineRule="auto"/>
        <w:jc w:val="both"/>
        <w:rPr>
          <w:rFonts w:ascii="Times New Roman" w:eastAsia="Times New Roman" w:hAnsi="Times New Roman" w:cs="Times New Roman"/>
          <w:sz w:val="24"/>
          <w:szCs w:val="24"/>
        </w:rPr>
      </w:pPr>
      <w:r w:rsidRPr="007E511A">
        <w:rPr>
          <w:rFonts w:ascii="Times New Roman" w:eastAsia="Times New Roman" w:hAnsi="Times New Roman" w:cs="Times New Roman"/>
          <w:sz w:val="24"/>
          <w:szCs w:val="24"/>
        </w:rPr>
        <w:t xml:space="preserve">5.1. На Педагогическом совете Учреждения ведется протокол. Протокол Педагогического совета Детского сада составляется не позднее 5 дней после его проведения. </w:t>
      </w:r>
    </w:p>
    <w:p w:rsidR="007E511A" w:rsidRPr="007E511A" w:rsidRDefault="007E511A" w:rsidP="007E511A">
      <w:pPr>
        <w:spacing w:after="0" w:line="240" w:lineRule="auto"/>
        <w:jc w:val="both"/>
        <w:rPr>
          <w:rFonts w:ascii="Times New Roman" w:eastAsia="Times New Roman" w:hAnsi="Times New Roman" w:cs="Times New Roman"/>
          <w:sz w:val="24"/>
          <w:szCs w:val="24"/>
        </w:rPr>
      </w:pPr>
      <w:r w:rsidRPr="007E511A">
        <w:rPr>
          <w:rFonts w:ascii="Times New Roman" w:eastAsia="Times New Roman" w:hAnsi="Times New Roman" w:cs="Times New Roman"/>
          <w:sz w:val="24"/>
          <w:szCs w:val="24"/>
        </w:rPr>
        <w:t xml:space="preserve">5.2.Протоколы заседаний Педагогического совета Учреждения, его решения оформляются в «Книгу протоколов заседаний Педагогического </w:t>
      </w:r>
      <w:proofErr w:type="gramStart"/>
      <w:r w:rsidRPr="007E511A">
        <w:rPr>
          <w:rFonts w:ascii="Times New Roman" w:eastAsia="Times New Roman" w:hAnsi="Times New Roman" w:cs="Times New Roman"/>
          <w:sz w:val="24"/>
          <w:szCs w:val="24"/>
        </w:rPr>
        <w:t>совета  Учреждения</w:t>
      </w:r>
      <w:proofErr w:type="gramEnd"/>
      <w:r w:rsidRPr="007E511A">
        <w:rPr>
          <w:rFonts w:ascii="Times New Roman" w:eastAsia="Times New Roman" w:hAnsi="Times New Roman" w:cs="Times New Roman"/>
          <w:sz w:val="24"/>
          <w:szCs w:val="24"/>
        </w:rPr>
        <w:t xml:space="preserve">», каждый протокол подписывается председателем  и секретарем.  </w:t>
      </w:r>
    </w:p>
    <w:p w:rsidR="007E511A" w:rsidRPr="007E511A" w:rsidRDefault="007E511A" w:rsidP="007E511A">
      <w:pPr>
        <w:spacing w:after="0" w:line="240" w:lineRule="auto"/>
        <w:jc w:val="both"/>
        <w:rPr>
          <w:rFonts w:ascii="Times New Roman" w:eastAsia="Times New Roman" w:hAnsi="Times New Roman" w:cs="Times New Roman"/>
          <w:sz w:val="24"/>
          <w:szCs w:val="24"/>
        </w:rPr>
      </w:pPr>
      <w:r w:rsidRPr="007E511A">
        <w:rPr>
          <w:rFonts w:ascii="Times New Roman" w:eastAsia="Times New Roman" w:hAnsi="Times New Roman" w:cs="Times New Roman"/>
          <w:sz w:val="24"/>
          <w:szCs w:val="24"/>
        </w:rPr>
        <w:t>5.3. Нумерация протоколов Педагогического совета Учреждения ведется от начала учебного года.</w:t>
      </w:r>
    </w:p>
    <w:p w:rsidR="007E511A" w:rsidRPr="007E511A" w:rsidRDefault="007E511A" w:rsidP="007E511A">
      <w:pPr>
        <w:spacing w:after="0" w:line="240" w:lineRule="auto"/>
        <w:jc w:val="both"/>
        <w:rPr>
          <w:rFonts w:ascii="Times New Roman" w:eastAsia="Times New Roman" w:hAnsi="Times New Roman" w:cs="Times New Roman"/>
          <w:sz w:val="24"/>
          <w:szCs w:val="24"/>
        </w:rPr>
      </w:pPr>
      <w:r w:rsidRPr="007E511A">
        <w:rPr>
          <w:rFonts w:ascii="Times New Roman" w:eastAsia="Times New Roman" w:hAnsi="Times New Roman" w:cs="Times New Roman"/>
          <w:sz w:val="24"/>
          <w:szCs w:val="24"/>
        </w:rPr>
        <w:t xml:space="preserve">5.4.  Книга протоколов Педагогического </w:t>
      </w:r>
      <w:proofErr w:type="gramStart"/>
      <w:r w:rsidRPr="007E511A">
        <w:rPr>
          <w:rFonts w:ascii="Times New Roman" w:eastAsia="Times New Roman" w:hAnsi="Times New Roman" w:cs="Times New Roman"/>
          <w:sz w:val="24"/>
          <w:szCs w:val="24"/>
        </w:rPr>
        <w:t>совета  Учреждения</w:t>
      </w:r>
      <w:proofErr w:type="gramEnd"/>
      <w:r w:rsidRPr="007E511A">
        <w:rPr>
          <w:rFonts w:ascii="Times New Roman" w:eastAsia="Times New Roman" w:hAnsi="Times New Roman" w:cs="Times New Roman"/>
          <w:sz w:val="24"/>
          <w:szCs w:val="24"/>
        </w:rPr>
        <w:t xml:space="preserve"> входит в номенклатуру дел.</w:t>
      </w:r>
    </w:p>
    <w:p w:rsidR="007E511A" w:rsidRPr="007E511A" w:rsidRDefault="007E511A" w:rsidP="007E511A">
      <w:pPr>
        <w:spacing w:after="0" w:line="240" w:lineRule="auto"/>
        <w:jc w:val="both"/>
        <w:rPr>
          <w:rFonts w:ascii="Times New Roman" w:eastAsia="Times New Roman" w:hAnsi="Times New Roman" w:cs="Times New Roman"/>
          <w:sz w:val="24"/>
          <w:szCs w:val="24"/>
        </w:rPr>
      </w:pPr>
      <w:r w:rsidRPr="007E511A">
        <w:rPr>
          <w:rFonts w:ascii="Times New Roman" w:eastAsia="Times New Roman" w:hAnsi="Times New Roman" w:cs="Times New Roman"/>
          <w:sz w:val="24"/>
          <w:szCs w:val="24"/>
        </w:rPr>
        <w:t xml:space="preserve">5.5. Книга протоколов Педагогического совета Учреждения пронумеровывается постранично, прошнуровывается, скрепляется подписью заведующего Детским садом и печатью Учреждения. </w:t>
      </w:r>
    </w:p>
    <w:p w:rsidR="007E511A" w:rsidRPr="007E511A" w:rsidRDefault="007E511A" w:rsidP="007E511A">
      <w:pPr>
        <w:spacing w:after="0" w:line="240" w:lineRule="auto"/>
        <w:jc w:val="both"/>
        <w:rPr>
          <w:rFonts w:ascii="Times New Roman" w:eastAsia="Times New Roman" w:hAnsi="Times New Roman" w:cs="Times New Roman"/>
          <w:sz w:val="24"/>
          <w:szCs w:val="24"/>
        </w:rPr>
      </w:pPr>
      <w:r w:rsidRPr="007E511A">
        <w:rPr>
          <w:rFonts w:ascii="Times New Roman" w:eastAsia="Times New Roman" w:hAnsi="Times New Roman" w:cs="Times New Roman"/>
          <w:sz w:val="24"/>
          <w:szCs w:val="24"/>
        </w:rPr>
        <w:t xml:space="preserve">5.6. Доклады, тексты выступлений, о которых в протоколе делается запись «доклад (выступление) прилагается», группируются в отдельные папки с тем же сроком хранения, что и Книга протоколов Педагогического совета Учреждения. </w:t>
      </w:r>
    </w:p>
    <w:p w:rsidR="007E511A" w:rsidRPr="007E511A" w:rsidRDefault="007E511A" w:rsidP="007E511A">
      <w:pPr>
        <w:spacing w:after="0" w:line="240" w:lineRule="auto"/>
        <w:ind w:firstLine="426"/>
        <w:jc w:val="both"/>
        <w:rPr>
          <w:rFonts w:ascii="Times New Roman" w:eastAsia="Times New Roman" w:hAnsi="Times New Roman" w:cs="Times New Roman"/>
          <w:sz w:val="24"/>
          <w:szCs w:val="24"/>
        </w:rPr>
      </w:pPr>
      <w:r w:rsidRPr="007E511A">
        <w:rPr>
          <w:rFonts w:ascii="Times New Roman" w:eastAsia="Times New Roman" w:hAnsi="Times New Roman" w:cs="Times New Roman"/>
          <w:sz w:val="24"/>
          <w:szCs w:val="24"/>
        </w:rPr>
        <w:t>Срок действия данного Положения не ограничен. Данное Положение действительно до принятия нового.</w:t>
      </w:r>
    </w:p>
    <w:p w:rsidR="007E511A" w:rsidRPr="007E511A" w:rsidRDefault="007E511A" w:rsidP="007E511A">
      <w:pPr>
        <w:ind w:firstLine="708"/>
      </w:pPr>
      <w:bookmarkStart w:id="0" w:name="_GoBack"/>
      <w:bookmarkEnd w:id="0"/>
    </w:p>
    <w:sectPr w:rsidR="007E511A" w:rsidRPr="007E511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20413C4"/>
    <w:multiLevelType w:val="hybridMultilevel"/>
    <w:tmpl w:val="0E9CCFA8"/>
    <w:lvl w:ilvl="0" w:tplc="D128A45A">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511A"/>
    <w:rsid w:val="007E511A"/>
    <w:rsid w:val="00C565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CF3002-551C-4231-8B4B-6EBCABC42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439</Words>
  <Characters>2503</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dc:creator>
  <cp:keywords/>
  <dc:description/>
  <cp:lastModifiedBy>Dom</cp:lastModifiedBy>
  <cp:revision>1</cp:revision>
  <dcterms:created xsi:type="dcterms:W3CDTF">2018-10-16T13:20:00Z</dcterms:created>
  <dcterms:modified xsi:type="dcterms:W3CDTF">2018-10-16T13:22:00Z</dcterms:modified>
</cp:coreProperties>
</file>